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3C" w:rsidRPr="002D5526" w:rsidRDefault="00CE3264">
      <w:pPr>
        <w:rPr>
          <w:sz w:val="32"/>
          <w:szCs w:val="32"/>
        </w:rPr>
      </w:pPr>
      <w:bookmarkStart w:id="0" w:name="_GoBack"/>
      <w:bookmarkEnd w:id="0"/>
      <w:r w:rsidRPr="002D5526">
        <w:rPr>
          <w:sz w:val="32"/>
          <w:szCs w:val="32"/>
        </w:rPr>
        <w:t>Kennen en kunnen</w:t>
      </w:r>
    </w:p>
    <w:p w:rsidR="00CE3264" w:rsidRPr="002D5526" w:rsidRDefault="00CE3264">
      <w:pPr>
        <w:rPr>
          <w:sz w:val="32"/>
          <w:szCs w:val="32"/>
        </w:rPr>
      </w:pPr>
      <w:r w:rsidRPr="002D5526">
        <w:rPr>
          <w:sz w:val="32"/>
          <w:szCs w:val="32"/>
        </w:rPr>
        <w:t>Toets Renaissance</w:t>
      </w:r>
      <w:r w:rsidR="004876F8">
        <w:rPr>
          <w:sz w:val="32"/>
          <w:szCs w:val="32"/>
        </w:rPr>
        <w:t xml:space="preserve"> klas 3</w:t>
      </w:r>
    </w:p>
    <w:p w:rsidR="00CE3264" w:rsidRDefault="00CE3264"/>
    <w:p w:rsidR="002D5526" w:rsidRDefault="002D5526">
      <w:r>
        <w:t xml:space="preserve">Neem bij het leren voor de toets de </w:t>
      </w:r>
      <w:proofErr w:type="spellStart"/>
      <w:r>
        <w:t>powerpoint</w:t>
      </w:r>
      <w:proofErr w:type="spellEnd"/>
      <w:r>
        <w:t xml:space="preserve"> </w:t>
      </w:r>
      <w:r w:rsidR="00E57C41">
        <w:t xml:space="preserve">Renaissance </w:t>
      </w:r>
      <w:r>
        <w:t>erbij en probeer de volgende begrippen eigen te maken:</w:t>
      </w:r>
    </w:p>
    <w:p w:rsidR="00CE3264" w:rsidRDefault="00CE3264"/>
    <w:p w:rsidR="00CE3264" w:rsidRPr="00CE3264" w:rsidRDefault="00CE3264">
      <w:pPr>
        <w:rPr>
          <w:b/>
        </w:rPr>
      </w:pPr>
      <w:r w:rsidRPr="00CE3264">
        <w:rPr>
          <w:b/>
        </w:rPr>
        <w:t xml:space="preserve">Het </w:t>
      </w:r>
      <w:r>
        <w:rPr>
          <w:b/>
        </w:rPr>
        <w:t>begrip Renaissance. W</w:t>
      </w:r>
      <w:r w:rsidRPr="00CE3264">
        <w:rPr>
          <w:b/>
        </w:rPr>
        <w:t>at houdt het in?</w:t>
      </w:r>
    </w:p>
    <w:p w:rsidR="00CE3264" w:rsidRDefault="00CE3264">
      <w:r>
        <w:t>Leg uit wat de renaissance betekent in de kunst na de middelweeuwen.</w:t>
      </w:r>
    </w:p>
    <w:p w:rsidR="00CE3264" w:rsidRDefault="00CE3264"/>
    <w:p w:rsidR="00CE3264" w:rsidRPr="00CE3264" w:rsidRDefault="00CE3264">
      <w:pPr>
        <w:rPr>
          <w:b/>
        </w:rPr>
      </w:pPr>
      <w:r w:rsidRPr="00CE3264">
        <w:rPr>
          <w:b/>
        </w:rPr>
        <w:t>Beeldhouwkunst</w:t>
      </w:r>
    </w:p>
    <w:p w:rsidR="00CE3264" w:rsidRDefault="00CE3264">
      <w:r>
        <w:t xml:space="preserve">In de Renaissance was er </w:t>
      </w:r>
      <w:proofErr w:type="gramStart"/>
      <w:r>
        <w:t xml:space="preserve">weer  </w:t>
      </w:r>
      <w:proofErr w:type="gramEnd"/>
      <w:r>
        <w:t>aandacht voor klassieke beeldhouwwerken.</w:t>
      </w:r>
    </w:p>
    <w:p w:rsidR="00CE3264" w:rsidRDefault="00CE3264">
      <w:r>
        <w:t>De beelden uit de klassieke oudheid werden opnieuw bestudeerd. De natuurgetrouwe waarneming speelt hierbij een grote rol. De beelden waren ideaalbeelden: mooie mensen met goede menselijke verhoudingen, gespierd. In grote tuinen, in gebouwen, op pleinen werden deze natuurgetrouwe beelden vaak geplaatst.</w:t>
      </w:r>
    </w:p>
    <w:p w:rsidR="00CE3264" w:rsidRDefault="00CE3264"/>
    <w:p w:rsidR="00CE3264" w:rsidRPr="00CE3264" w:rsidRDefault="00CE3264">
      <w:pPr>
        <w:rPr>
          <w:b/>
        </w:rPr>
      </w:pPr>
      <w:r w:rsidRPr="00CE3264">
        <w:rPr>
          <w:b/>
        </w:rPr>
        <w:t>Proportieleer</w:t>
      </w:r>
    </w:p>
    <w:p w:rsidR="00CE3264" w:rsidRDefault="00CE3264">
      <w:r>
        <w:t>Leer van de verhoudingen waarin de mens als maat genomen wordt.</w:t>
      </w:r>
      <w:r w:rsidR="00311815">
        <w:t xml:space="preserve"> Da Vinci en Michelangelo als voorbeelden. </w:t>
      </w:r>
    </w:p>
    <w:p w:rsidR="00CE3264" w:rsidRDefault="00CE3264"/>
    <w:p w:rsidR="00CE3264" w:rsidRPr="00CE3264" w:rsidRDefault="00CE3264">
      <w:pPr>
        <w:rPr>
          <w:b/>
        </w:rPr>
      </w:pPr>
      <w:r w:rsidRPr="00CE3264">
        <w:rPr>
          <w:b/>
        </w:rPr>
        <w:t>Perspectiefleer</w:t>
      </w:r>
    </w:p>
    <w:p w:rsidR="00CE3264" w:rsidRDefault="00CE3264">
      <w:r>
        <w:t xml:space="preserve">Camera </w:t>
      </w:r>
      <w:proofErr w:type="spellStart"/>
      <w:r>
        <w:t>obscura</w:t>
      </w:r>
      <w:proofErr w:type="spellEnd"/>
      <w:r>
        <w:t>.</w:t>
      </w:r>
    </w:p>
    <w:p w:rsidR="00CE3264" w:rsidRDefault="00CE3264">
      <w:r>
        <w:t>Lijn- en atmosferisch perspectief. Wat wordt ermee bedoeld?</w:t>
      </w:r>
    </w:p>
    <w:p w:rsidR="00CE3264" w:rsidRDefault="00CE3264"/>
    <w:p w:rsidR="00CE3264" w:rsidRPr="00CE3264" w:rsidRDefault="00CE3264">
      <w:pPr>
        <w:rPr>
          <w:b/>
        </w:rPr>
      </w:pPr>
      <w:r w:rsidRPr="00CE3264">
        <w:rPr>
          <w:b/>
        </w:rPr>
        <w:t>Fresco</w:t>
      </w:r>
    </w:p>
    <w:p w:rsidR="00CE3264" w:rsidRDefault="00CE3264">
      <w:r>
        <w:t>Schildering in natte kalk.</w:t>
      </w:r>
    </w:p>
    <w:p w:rsidR="004876F8" w:rsidRDefault="004876F8">
      <w:r>
        <w:br w:type="page"/>
      </w:r>
    </w:p>
    <w:p w:rsidR="002D5526" w:rsidRPr="002D5526" w:rsidRDefault="002D5526">
      <w:pPr>
        <w:rPr>
          <w:b/>
        </w:rPr>
      </w:pPr>
      <w:r w:rsidRPr="002D5526">
        <w:rPr>
          <w:b/>
        </w:rPr>
        <w:lastRenderedPageBreak/>
        <w:t>Schilderkunst en aanzien</w:t>
      </w:r>
    </w:p>
    <w:p w:rsidR="002D5526" w:rsidRDefault="002D5526">
      <w:r>
        <w:t xml:space="preserve">De rol van de portretkunst. Rijke families lieten zich graag portretteren. Kijk in het bijzonder naar de familie “De Medici”. </w:t>
      </w:r>
    </w:p>
    <w:p w:rsidR="004876F8" w:rsidRDefault="004876F8"/>
    <w:p w:rsidR="00CE3264" w:rsidRPr="002D5526" w:rsidRDefault="002D5526">
      <w:pPr>
        <w:rPr>
          <w:b/>
        </w:rPr>
      </w:pPr>
      <w:r w:rsidRPr="002D5526">
        <w:rPr>
          <w:b/>
        </w:rPr>
        <w:t xml:space="preserve">“Da Vinci is een </w:t>
      </w:r>
      <w:r w:rsidRPr="002D5526">
        <w:rPr>
          <w:b/>
          <w:i/>
        </w:rPr>
        <w:t>humanist</w:t>
      </w:r>
      <w:r w:rsidRPr="002D5526">
        <w:rPr>
          <w:b/>
        </w:rPr>
        <w:t>.”</w:t>
      </w:r>
    </w:p>
    <w:p w:rsidR="002D5526" w:rsidRDefault="002D5526">
      <w:r>
        <w:t>Wat betekent dit begrip?</w:t>
      </w:r>
    </w:p>
    <w:p w:rsidR="002D5526" w:rsidRDefault="002D5526">
      <w:r>
        <w:t>Leg het uit in relatie tot de tijd van de Renaissance.</w:t>
      </w:r>
    </w:p>
    <w:p w:rsidR="004876F8" w:rsidRDefault="004876F8"/>
    <w:p w:rsidR="004876F8" w:rsidRDefault="004876F8">
      <w:r>
        <w:t xml:space="preserve">Griekse </w:t>
      </w:r>
      <w:r w:rsidRPr="004876F8">
        <w:rPr>
          <w:b/>
        </w:rPr>
        <w:t>mythologie</w:t>
      </w:r>
      <w:r>
        <w:t xml:space="preserve"> in schilderijen van de Renaissance.</w:t>
      </w:r>
    </w:p>
    <w:p w:rsidR="004876F8" w:rsidRDefault="004876F8">
      <w:r>
        <w:t>Beeldaspecten en hun symbolen.</w:t>
      </w:r>
    </w:p>
    <w:p w:rsidR="004876F8" w:rsidRDefault="004876F8">
      <w:r>
        <w:t xml:space="preserve">Kijk naar het werk van onder meer </w:t>
      </w:r>
      <w:proofErr w:type="spellStart"/>
      <w:r w:rsidRPr="004876F8">
        <w:rPr>
          <w:b/>
        </w:rPr>
        <w:t>Boticelli</w:t>
      </w:r>
      <w:proofErr w:type="spellEnd"/>
      <w:r>
        <w:t>: De geboorte van Venus.</w:t>
      </w:r>
    </w:p>
    <w:p w:rsidR="004876F8" w:rsidRDefault="004876F8">
      <w:r>
        <w:t>Waar staat de schelp voor?</w:t>
      </w:r>
    </w:p>
    <w:p w:rsidR="004876F8" w:rsidRDefault="004876F8">
      <w:r>
        <w:t xml:space="preserve">Waarom de “windgod” </w:t>
      </w:r>
      <w:proofErr w:type="spellStart"/>
      <w:r>
        <w:t>Zephyr</w:t>
      </w:r>
      <w:proofErr w:type="spellEnd"/>
      <w:r>
        <w:t>?</w:t>
      </w:r>
    </w:p>
    <w:p w:rsidR="00DA7B57" w:rsidRDefault="00DA7B57">
      <w:r>
        <w:t>De houding van de figuren: verwijzing naar klassieke oudheid.</w:t>
      </w:r>
    </w:p>
    <w:p w:rsidR="002606EF" w:rsidRDefault="002606EF" w:rsidP="00865A2B">
      <w:pPr>
        <w:pBdr>
          <w:bottom w:val="single" w:sz="4" w:space="1" w:color="auto"/>
        </w:pBdr>
      </w:pPr>
    </w:p>
    <w:p w:rsidR="00865A2B" w:rsidRPr="00865A2B" w:rsidRDefault="00865A2B">
      <w:pPr>
        <w:rPr>
          <w:b/>
          <w:sz w:val="28"/>
          <w:szCs w:val="28"/>
        </w:rPr>
      </w:pPr>
      <w:r w:rsidRPr="00865A2B">
        <w:rPr>
          <w:b/>
          <w:sz w:val="28"/>
          <w:szCs w:val="28"/>
        </w:rPr>
        <w:t>Alfabetisch</w:t>
      </w:r>
    </w:p>
    <w:p w:rsidR="002606EF" w:rsidRPr="00A973C9" w:rsidRDefault="002606EF" w:rsidP="002606EF">
      <w:r w:rsidRPr="00A973C9">
        <w:rPr>
          <w:b/>
          <w:bCs/>
        </w:rPr>
        <w:t>abstractie</w:t>
      </w:r>
    </w:p>
    <w:p w:rsidR="002606EF" w:rsidRPr="00A973C9" w:rsidRDefault="002606EF" w:rsidP="002606EF">
      <w:r w:rsidRPr="00A973C9">
        <w:t>vormen vereenvoudigen</w:t>
      </w:r>
    </w:p>
    <w:p w:rsidR="002606EF" w:rsidRPr="00A973C9" w:rsidRDefault="002606EF" w:rsidP="002606EF">
      <w:r w:rsidRPr="00A973C9">
        <w:rPr>
          <w:b/>
          <w:bCs/>
        </w:rPr>
        <w:t>atmosferisch perspectief</w:t>
      </w:r>
    </w:p>
    <w:p w:rsidR="002606EF" w:rsidRPr="00A973C9" w:rsidRDefault="002606EF" w:rsidP="002606EF">
      <w:r w:rsidRPr="00A973C9">
        <w:t>is een schildertechniek waar vooral door het gebruik van kleurtinten een indruk van diepte in het schilderij kan worden gebracht. Het is gebaseerd op waarnemingen in de buitenlucht, die door schilders worden toegepast om het gewenste effect te bereiken.</w:t>
      </w:r>
    </w:p>
    <w:p w:rsidR="002606EF" w:rsidRPr="00A973C9" w:rsidRDefault="002606EF" w:rsidP="002606EF">
      <w:r w:rsidRPr="00A973C9">
        <w:rPr>
          <w:b/>
          <w:bCs/>
        </w:rPr>
        <w:t>allegorie</w:t>
      </w:r>
    </w:p>
    <w:p w:rsidR="002606EF" w:rsidRPr="00A973C9" w:rsidRDefault="002606EF" w:rsidP="002606EF">
      <w:r w:rsidRPr="00A973C9">
        <w:t xml:space="preserve">een symbolische  voorstelling waarbij een idee of begrip (bijvoorbeeld </w:t>
      </w:r>
      <w:r w:rsidRPr="00A973C9">
        <w:rPr>
          <w:i/>
          <w:iCs/>
        </w:rPr>
        <w:t xml:space="preserve"> </w:t>
      </w:r>
      <w:r w:rsidRPr="00A973C9">
        <w:t xml:space="preserve">deugd en </w:t>
      </w:r>
      <w:proofErr w:type="gramStart"/>
      <w:r w:rsidRPr="00A973C9">
        <w:t xml:space="preserve">ondeugd  </w:t>
      </w:r>
      <w:proofErr w:type="gramEnd"/>
      <w:r w:rsidRPr="00A973C9">
        <w:t>wordt verbeeld door één of meer personen en concrete zaken.</w:t>
      </w:r>
    </w:p>
    <w:p w:rsidR="002606EF" w:rsidRPr="00A973C9" w:rsidRDefault="002606EF" w:rsidP="002606EF">
      <w:r w:rsidRPr="00A973C9">
        <w:rPr>
          <w:b/>
          <w:bCs/>
        </w:rPr>
        <w:t xml:space="preserve">camera </w:t>
      </w:r>
      <w:proofErr w:type="spellStart"/>
      <w:r w:rsidRPr="00A973C9">
        <w:rPr>
          <w:b/>
          <w:bCs/>
        </w:rPr>
        <w:t>obscura</w:t>
      </w:r>
      <w:proofErr w:type="spellEnd"/>
    </w:p>
    <w:p w:rsidR="002606EF" w:rsidRPr="00A973C9" w:rsidRDefault="002606EF" w:rsidP="002606EF">
      <w:r w:rsidRPr="00A973C9">
        <w:t>Een verduisterde ruimte waarbij in één van de wanden een gaatje is aangebracht waardoor licht naar binnen valt. Het hierdoor binnenvallende licht werpt een afbeelding van de buitenwereld op de tegenoverliggende muur, op zijn kop geprojecteerd</w:t>
      </w:r>
    </w:p>
    <w:p w:rsidR="002606EF" w:rsidRPr="00A973C9" w:rsidRDefault="002606EF" w:rsidP="002606EF">
      <w:proofErr w:type="spellStart"/>
      <w:r w:rsidRPr="00A973C9">
        <w:rPr>
          <w:b/>
          <w:bCs/>
        </w:rPr>
        <w:t>centraalperspectief</w:t>
      </w:r>
      <w:proofErr w:type="spellEnd"/>
    </w:p>
    <w:p w:rsidR="002606EF" w:rsidRPr="00A973C9" w:rsidRDefault="002606EF" w:rsidP="002606EF">
      <w:r w:rsidRPr="00A973C9">
        <w:lastRenderedPageBreak/>
        <w:t xml:space="preserve">De centrale perspectief of de centrale projectie is een vorm van </w:t>
      </w:r>
      <w:r w:rsidRPr="00A973C9">
        <w:rPr>
          <w:i/>
          <w:iCs/>
        </w:rPr>
        <w:t xml:space="preserve">perspectief </w:t>
      </w:r>
      <w:r w:rsidRPr="00A973C9">
        <w:t xml:space="preserve">waarbij dat wat gezien wordt, op een plat vlak wordt uitgebeeld </w:t>
      </w:r>
      <w:r w:rsidRPr="00A973C9">
        <w:rPr>
          <w:i/>
          <w:iCs/>
        </w:rPr>
        <w:t>vanuit het standpunt van het oog van de waarnemer</w:t>
      </w:r>
      <w:r w:rsidRPr="00A973C9">
        <w:t>.</w:t>
      </w:r>
    </w:p>
    <w:p w:rsidR="002606EF" w:rsidRPr="00A973C9" w:rsidRDefault="002606EF" w:rsidP="002606EF">
      <w:proofErr w:type="spellStart"/>
      <w:r w:rsidRPr="00A973C9">
        <w:rPr>
          <w:b/>
          <w:bCs/>
        </w:rPr>
        <w:t>contraposto</w:t>
      </w:r>
      <w:proofErr w:type="spellEnd"/>
    </w:p>
    <w:p w:rsidR="002606EF" w:rsidRPr="00A973C9" w:rsidRDefault="002606EF" w:rsidP="002606EF">
      <w:r w:rsidRPr="00A973C9">
        <w:t>Bij een beeld staat het figuur op één been dat het lichaamsgewicht draagt, het andere been is ontspannen waardoor een levendige houding ontstaat.</w:t>
      </w:r>
    </w:p>
    <w:p w:rsidR="002606EF" w:rsidRPr="00A973C9" w:rsidRDefault="002606EF" w:rsidP="002606EF">
      <w:r w:rsidRPr="00A973C9">
        <w:rPr>
          <w:b/>
          <w:bCs/>
        </w:rPr>
        <w:t>gravure</w:t>
      </w:r>
    </w:p>
    <w:p w:rsidR="002606EF" w:rsidRPr="00A973C9" w:rsidRDefault="002606EF" w:rsidP="002606EF">
      <w:r w:rsidRPr="00A973C9">
        <w:t>Afbeelding die in een metalen plaat is gekrast met een scherp voorwerp.</w:t>
      </w:r>
    </w:p>
    <w:p w:rsidR="002606EF" w:rsidRPr="00A973C9" w:rsidRDefault="002606EF" w:rsidP="002606EF">
      <w:r w:rsidRPr="00A973C9">
        <w:rPr>
          <w:b/>
          <w:bCs/>
        </w:rPr>
        <w:t>harmonie</w:t>
      </w:r>
    </w:p>
    <w:p w:rsidR="002606EF" w:rsidRPr="00A973C9" w:rsidRDefault="002606EF" w:rsidP="002606EF">
      <w:r w:rsidRPr="00A973C9">
        <w:t xml:space="preserve">In </w:t>
      </w:r>
      <w:proofErr w:type="gramStart"/>
      <w:r w:rsidRPr="00A973C9">
        <w:t xml:space="preserve">evenwicht  </w:t>
      </w:r>
      <w:proofErr w:type="gramEnd"/>
      <w:r w:rsidRPr="00A973C9">
        <w:t>met elkaar.</w:t>
      </w:r>
    </w:p>
    <w:p w:rsidR="002606EF" w:rsidRPr="00A973C9" w:rsidRDefault="002606EF" w:rsidP="002606EF">
      <w:r w:rsidRPr="00A973C9">
        <w:rPr>
          <w:b/>
          <w:bCs/>
        </w:rPr>
        <w:t>humanisme</w:t>
      </w:r>
    </w:p>
    <w:p w:rsidR="002606EF" w:rsidRPr="00A973C9" w:rsidRDefault="002606EF" w:rsidP="002606EF">
      <w:r w:rsidRPr="00A973C9">
        <w:t>Elke vorm van kennis die gebaseerd is in de veertiende tot de zestiende eeuw op de voorbeelden uit de cultuur van klassieke Oudheid</w:t>
      </w:r>
    </w:p>
    <w:p w:rsidR="002606EF" w:rsidRPr="00A973C9" w:rsidRDefault="002606EF" w:rsidP="002606EF">
      <w:r w:rsidRPr="00A973C9">
        <w:rPr>
          <w:b/>
          <w:bCs/>
        </w:rPr>
        <w:t>idealiseren</w:t>
      </w:r>
    </w:p>
    <w:p w:rsidR="002606EF" w:rsidRPr="00A973C9" w:rsidRDefault="002606EF" w:rsidP="002606EF">
      <w:r w:rsidRPr="00A973C9">
        <w:t>Mooier maken of afbeelden dan de werkelijkheid.</w:t>
      </w:r>
    </w:p>
    <w:p w:rsidR="002606EF" w:rsidRPr="00A973C9" w:rsidRDefault="002606EF" w:rsidP="002606EF">
      <w:r w:rsidRPr="00A973C9">
        <w:rPr>
          <w:b/>
          <w:bCs/>
        </w:rPr>
        <w:t>mythologie</w:t>
      </w:r>
    </w:p>
    <w:p w:rsidR="002606EF" w:rsidRPr="00A973C9" w:rsidRDefault="002606EF" w:rsidP="002606EF">
      <w:r w:rsidRPr="00A973C9">
        <w:t>Verhalen uit de Oudheid waarin goden een rol spelen</w:t>
      </w:r>
    </w:p>
    <w:p w:rsidR="002606EF" w:rsidRPr="00A973C9" w:rsidRDefault="002606EF" w:rsidP="002606EF">
      <w:r w:rsidRPr="00A973C9">
        <w:rPr>
          <w:b/>
          <w:bCs/>
        </w:rPr>
        <w:t>plastisch</w:t>
      </w:r>
    </w:p>
    <w:p w:rsidR="002606EF" w:rsidRPr="00A973C9" w:rsidRDefault="002606EF" w:rsidP="002606EF">
      <w:r w:rsidRPr="00A973C9">
        <w:t>Beweeglijke vormen.</w:t>
      </w:r>
    </w:p>
    <w:p w:rsidR="002606EF" w:rsidRPr="00A973C9" w:rsidRDefault="002606EF" w:rsidP="002606EF">
      <w:r w:rsidRPr="00A973C9">
        <w:rPr>
          <w:b/>
          <w:bCs/>
        </w:rPr>
        <w:t>proportieleer</w:t>
      </w:r>
    </w:p>
    <w:p w:rsidR="002606EF" w:rsidRPr="00A973C9" w:rsidRDefault="002606EF" w:rsidP="002606EF">
      <w:r w:rsidRPr="00A973C9">
        <w:t>De maatvoering en harmonie binnen een beeld/schilderij</w:t>
      </w:r>
    </w:p>
    <w:p w:rsidR="002606EF" w:rsidRPr="00A973C9" w:rsidRDefault="002606EF" w:rsidP="002606EF">
      <w:r w:rsidRPr="00A973C9">
        <w:rPr>
          <w:b/>
          <w:bCs/>
        </w:rPr>
        <w:t>renaissance</w:t>
      </w:r>
      <w:r w:rsidRPr="00A973C9">
        <w:t xml:space="preserve">- wedergeboorte, het opnieuw aandacht hebben voor de </w:t>
      </w:r>
      <w:proofErr w:type="gramStart"/>
      <w:r w:rsidRPr="00A973C9">
        <w:t xml:space="preserve">kunstuitingen  </w:t>
      </w:r>
      <w:proofErr w:type="gramEnd"/>
      <w:r w:rsidRPr="00A973C9">
        <w:t>uit de Oudheid</w:t>
      </w:r>
    </w:p>
    <w:p w:rsidR="002606EF" w:rsidRPr="00A973C9" w:rsidRDefault="002606EF" w:rsidP="002606EF">
      <w:r w:rsidRPr="00A973C9">
        <w:rPr>
          <w:b/>
          <w:bCs/>
        </w:rPr>
        <w:t>signeren</w:t>
      </w:r>
    </w:p>
    <w:p w:rsidR="002606EF" w:rsidRPr="00A973C9" w:rsidRDefault="002606EF" w:rsidP="002606EF">
      <w:r w:rsidRPr="00A973C9">
        <w:t>Een schilder of beeldhouwer die zijn handtekening zet op zijn kunstwerk om aan te geven dat hij de maker ervan is.</w:t>
      </w:r>
    </w:p>
    <w:p w:rsidR="002606EF" w:rsidRPr="00A973C9" w:rsidRDefault="002606EF" w:rsidP="002606EF">
      <w:r w:rsidRPr="00A973C9">
        <w:rPr>
          <w:b/>
          <w:bCs/>
        </w:rPr>
        <w:t>stileren</w:t>
      </w:r>
    </w:p>
    <w:p w:rsidR="002606EF" w:rsidRPr="00A973C9" w:rsidRDefault="002606EF" w:rsidP="002606EF">
      <w:r w:rsidRPr="00A973C9">
        <w:t xml:space="preserve">Door te vereenvoudigen vormen mooier maken. </w:t>
      </w:r>
    </w:p>
    <w:p w:rsidR="002606EF" w:rsidRDefault="002606EF"/>
    <w:p w:rsidR="004876F8" w:rsidRDefault="004876F8"/>
    <w:p w:rsidR="004876F8" w:rsidRDefault="004876F8"/>
    <w:p w:rsidR="004876F8" w:rsidRDefault="004876F8"/>
    <w:p w:rsidR="002D5526" w:rsidRDefault="002D5526"/>
    <w:p w:rsidR="002D5526" w:rsidRDefault="002D5526"/>
    <w:p w:rsidR="002D5526" w:rsidRDefault="002D5526"/>
    <w:p w:rsidR="002D5526" w:rsidRDefault="002D5526"/>
    <w:p w:rsidR="00CE3264" w:rsidRDefault="00CE3264"/>
    <w:p w:rsidR="00CE3264" w:rsidRDefault="00CE3264"/>
    <w:p w:rsidR="00CE3264" w:rsidRDefault="00CE3264"/>
    <w:p w:rsidR="00CE3264" w:rsidRDefault="00CE3264"/>
    <w:p w:rsidR="00CE3264" w:rsidRDefault="00CE3264"/>
    <w:sectPr w:rsidR="00CE3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64"/>
    <w:rsid w:val="000F07D1"/>
    <w:rsid w:val="001A5069"/>
    <w:rsid w:val="002606EF"/>
    <w:rsid w:val="00265A67"/>
    <w:rsid w:val="002D5526"/>
    <w:rsid w:val="00311815"/>
    <w:rsid w:val="004876F8"/>
    <w:rsid w:val="005834F1"/>
    <w:rsid w:val="007D031A"/>
    <w:rsid w:val="008154D4"/>
    <w:rsid w:val="008446BB"/>
    <w:rsid w:val="00865A2B"/>
    <w:rsid w:val="009479E0"/>
    <w:rsid w:val="00AA37D2"/>
    <w:rsid w:val="00B8771E"/>
    <w:rsid w:val="00CE3264"/>
    <w:rsid w:val="00DA7B57"/>
    <w:rsid w:val="00E57C41"/>
    <w:rsid w:val="00E64882"/>
    <w:rsid w:val="00EF2A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0B630-F5E7-4D15-ACE4-F04A0D28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Lucassen</dc:creator>
  <cp:lastModifiedBy>Margot</cp:lastModifiedBy>
  <cp:revision>2</cp:revision>
  <dcterms:created xsi:type="dcterms:W3CDTF">2016-07-13T18:16:00Z</dcterms:created>
  <dcterms:modified xsi:type="dcterms:W3CDTF">2016-07-13T18:16:00Z</dcterms:modified>
</cp:coreProperties>
</file>